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0" w:rsidRDefault="003730F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Татка\Pictures\2021-01-14 титульник\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21-01-14 титульник\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FC" w:rsidRDefault="003730FC"/>
    <w:p w:rsidR="003730FC" w:rsidRDefault="003730FC"/>
    <w:p w:rsidR="003730FC" w:rsidRDefault="003730FC"/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КРАТКАЯ ХАРАКТЕРИСТИКА ОБЪЕКТА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объекта, на котором предоставляетс</w:t>
      </w:r>
      <w:proofErr w:type="gramStart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ются</w:t>
      </w:r>
      <w:proofErr w:type="spellEnd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услуга (услуги):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461285, Оренбургская область, Переволоцкий район, с. Претория, ул. Парковая, 3а.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предоставляемо</w:t>
      </w:r>
      <w:proofErr w:type="gramStart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й(</w:t>
      </w:r>
      <w:proofErr w:type="gramEnd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мых</w:t>
      </w:r>
      <w:proofErr w:type="spellEnd"/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услуги (услуг):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основных образовательных программ дошкольного образования; присмотр и уход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объекте: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стоящее здание – 2 этажа; 543,6 кв. м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прилегающего земельного участка (да); 4449 кв. м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организации, которая предоставляет услугу населению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- согласно Уставу, сокращённое наименование): Муниципальное бюджетное дошкольное образовательное учреждение «Детский сад с. Претория» Переволоцкого района Оренбургской области; МБДОУ «Детский сад с. Претория»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организации: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461285, Оренбургская область, Переволоцкий район, с. Претория, ул. Парковая, 3А.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пользования объектом: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управление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собственности: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Административно-территориальная подведомственность: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адрес вышестоящей организации:</w:t>
      </w:r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Переволоцкого района, ул. </w:t>
      </w:r>
      <w:proofErr w:type="gramStart"/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proofErr w:type="gramEnd"/>
      <w:r w:rsidRPr="00373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85, п. Переволоцкий, Переволоцкого района Оренбургской области, Начальник РОО: Кузьмина Т.Г., тел: 8(35338)2-15-42</w:t>
      </w: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730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II.</w:t>
      </w:r>
      <w:r w:rsidRPr="003730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3730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КРАТКАЯ ХАРАКТЕРИСТИКА</w:t>
      </w:r>
      <w:r w:rsidRPr="003730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ДЕЙСТВУЮЩЕГО ПОРЯДКА ПРЕДОСТАВЛЕНИЯ НА ОБЪЕКТЕ УСЛУГ НАСЕЛЕНИЮ</w:t>
      </w:r>
    </w:p>
    <w:p w:rsidR="003730FC" w:rsidRPr="003730FC" w:rsidRDefault="003730FC" w:rsidP="003730FC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0FC" w:rsidRPr="003730FC" w:rsidRDefault="003730FC" w:rsidP="00373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</w:rPr>
        <w:t>Сфера деятельности:</w:t>
      </w:r>
      <w:r w:rsidRPr="003730FC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</w:t>
      </w:r>
    </w:p>
    <w:p w:rsidR="003730FC" w:rsidRPr="003730FC" w:rsidRDefault="003730FC" w:rsidP="00373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30FC">
        <w:rPr>
          <w:rFonts w:ascii="Times New Roman" w:eastAsia="Times New Roman" w:hAnsi="Times New Roman" w:cs="Times New Roman"/>
          <w:b/>
          <w:sz w:val="28"/>
          <w:szCs w:val="28"/>
        </w:rPr>
        <w:t>Плановая мощность:</w:t>
      </w:r>
      <w:r w:rsidRPr="003730FC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75 воспитанников, количество обслуживаемых в день – 55 воспитанников.</w:t>
      </w:r>
      <w:proofErr w:type="gramEnd"/>
    </w:p>
    <w:p w:rsidR="003730FC" w:rsidRPr="003730FC" w:rsidRDefault="003730FC" w:rsidP="00373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оказания услуг: </w:t>
      </w:r>
      <w:r w:rsidRPr="003730FC">
        <w:rPr>
          <w:rFonts w:ascii="Times New Roman" w:eastAsia="Times New Roman" w:hAnsi="Times New Roman" w:cs="Times New Roman"/>
          <w:sz w:val="28"/>
          <w:szCs w:val="28"/>
        </w:rPr>
        <w:t>на объекте, в том числе с обеспечением доступа к месту предоставления услуг, а также на дому и дистанционно.</w:t>
      </w:r>
    </w:p>
    <w:p w:rsidR="003730FC" w:rsidRPr="003730FC" w:rsidRDefault="003730FC" w:rsidP="00373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обслуживаемого населения по возрасту: </w:t>
      </w:r>
      <w:r w:rsidRPr="003730FC">
        <w:rPr>
          <w:rFonts w:ascii="Times New Roman" w:eastAsia="Times New Roman" w:hAnsi="Times New Roman" w:cs="Times New Roman"/>
          <w:sz w:val="28"/>
          <w:szCs w:val="28"/>
        </w:rPr>
        <w:t>дети</w:t>
      </w:r>
    </w:p>
    <w:p w:rsidR="003730FC" w:rsidRPr="003730FC" w:rsidRDefault="003730FC" w:rsidP="00373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730FC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обслуживаемых инвалидов:  </w:t>
      </w:r>
      <w:r w:rsidRPr="003730FC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3730FC" w:rsidRPr="003730FC" w:rsidRDefault="003730FC" w:rsidP="00373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730FC" w:rsidRPr="003730FC" w:rsidRDefault="003730FC" w:rsidP="003730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7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.ОЦЕНКА СОСТОЯНИЯ И ИМЕЮЩИХСЯ НЕДОСТАТКОВ В ОБЕСПЕЧЕНИИ УСЛОВИЙ ДОСТУПНОСТИ ДЛЯ ИНВАЛИДОВ</w:t>
      </w:r>
    </w:p>
    <w:p w:rsidR="003730FC" w:rsidRPr="003730FC" w:rsidRDefault="003730FC" w:rsidP="003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4783"/>
        <w:gridCol w:w="4605"/>
      </w:tblGrid>
      <w:tr w:rsidR="003730FC" w:rsidRPr="003730FC" w:rsidTr="003730FC">
        <w:trPr>
          <w:trHeight w:val="145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доступности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 и имеющихся недостатков в обеспечении условий доступности для инвалидов объекта </w:t>
            </w:r>
          </w:p>
        </w:tc>
      </w:tr>
      <w:tr w:rsidR="003730FC" w:rsidRPr="003730FC" w:rsidTr="003730FC">
        <w:trPr>
          <w:trHeight w:val="193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0FC" w:rsidRPr="003730FC" w:rsidTr="003730FC">
        <w:trPr>
          <w:trHeight w:val="652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30FC" w:rsidRPr="003730FC" w:rsidRDefault="003730FC" w:rsidP="003730F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средств инвалидом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требуются</w:t>
            </w:r>
          </w:p>
        </w:tc>
      </w:tr>
      <w:tr w:rsidR="003730FC" w:rsidRPr="003730FC" w:rsidTr="003730FC">
        <w:trPr>
          <w:trHeight w:val="145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требуются</w:t>
            </w:r>
          </w:p>
        </w:tc>
      </w:tr>
      <w:tr w:rsidR="003730FC" w:rsidRPr="003730FC" w:rsidTr="003730FC">
        <w:trPr>
          <w:trHeight w:val="145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требуются</w:t>
            </w:r>
          </w:p>
        </w:tc>
      </w:tr>
      <w:tr w:rsidR="003730FC" w:rsidRPr="003730FC" w:rsidTr="003730FC">
        <w:trPr>
          <w:trHeight w:val="841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Поручни, Пандусы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требуются</w:t>
            </w:r>
          </w:p>
        </w:tc>
      </w:tr>
      <w:tr w:rsidR="003730FC" w:rsidRPr="003730FC" w:rsidTr="003730FC">
        <w:trPr>
          <w:trHeight w:val="1983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(не требуются) </w:t>
            </w:r>
          </w:p>
        </w:tc>
      </w:tr>
      <w:tr w:rsidR="003730FC" w:rsidRPr="003730FC" w:rsidTr="003730FC">
        <w:trPr>
          <w:trHeight w:val="479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требуются</w:t>
            </w:r>
          </w:p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0FC" w:rsidRPr="003730FC" w:rsidTr="003730FC">
        <w:trPr>
          <w:trHeight w:val="1164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Имеются/доступ может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обеспечен при сопровождении сотрудника учреждения/родителя или иного сопровождающего лица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0FC" w:rsidRPr="003730FC" w:rsidTr="003730FC">
        <w:trPr>
          <w:trHeight w:val="1164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Имеются/доступ может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обеспечен при сопровождении сотрудника учреждения/родителя или иного сопровождающего лица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0FC" w:rsidRPr="003730FC" w:rsidTr="003730FC">
        <w:trPr>
          <w:trHeight w:val="1523"/>
        </w:trPr>
        <w:tc>
          <w:tcPr>
            <w:tcW w:w="501" w:type="dxa"/>
            <w:vMerge w:val="restart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</w:t>
            </w:r>
          </w:p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Имеются/доступ может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обеспечен при сопровождении сотрудника учреждения/родителя или иного сопровождающего лица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0FC" w:rsidRPr="003730FC" w:rsidTr="003730FC">
        <w:trPr>
          <w:trHeight w:val="1523"/>
        </w:trPr>
        <w:tc>
          <w:tcPr>
            <w:tcW w:w="501" w:type="dxa"/>
            <w:vMerge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730FC" w:rsidRPr="003730FC" w:rsidTr="003730FC">
        <w:trPr>
          <w:trHeight w:val="1994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0FC" w:rsidRPr="003730FC" w:rsidTr="003730FC">
        <w:trPr>
          <w:trHeight w:val="899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0FC" w:rsidRPr="003730FC" w:rsidRDefault="003730FC" w:rsidP="003730F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0FC" w:rsidRPr="003730FC" w:rsidRDefault="003730FC" w:rsidP="003730F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0FC" w:rsidRPr="003730FC" w:rsidTr="003730FC">
        <w:trPr>
          <w:trHeight w:val="428"/>
        </w:trPr>
        <w:tc>
          <w:tcPr>
            <w:tcW w:w="501" w:type="dxa"/>
          </w:tcPr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4605" w:type="dxa"/>
          </w:tcPr>
          <w:p w:rsidR="003730FC" w:rsidRPr="003730FC" w:rsidRDefault="003730FC" w:rsidP="003730F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30FC" w:rsidRP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sub_11004"/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730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  имеющихся недостатков в обеспечении условий доступности для инвалидов предоставляемой услуги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(возможность) на объекте услуг с использованием русского жестового языка, допуском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предоставляется сотрудниками; допуск на объект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 работников, предоставляющих услуги в сфере образования, прошедших инструктирование или обучение для работы с </w:t>
            </w: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spell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инструктажей на объекте обеспечивается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3730FC" w:rsidRPr="003730FC" w:rsidTr="003730FC">
        <w:trPr>
          <w:trHeight w:val="1485"/>
        </w:trPr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730FC" w:rsidRPr="003730FC" w:rsidTr="003730FC">
        <w:tc>
          <w:tcPr>
            <w:tcW w:w="675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4111" w:type="dxa"/>
          </w:tcPr>
          <w:p w:rsidR="003730FC" w:rsidRPr="003730FC" w:rsidRDefault="003730FC" w:rsidP="00373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сайта ОУ обеспечена</w:t>
            </w:r>
          </w:p>
        </w:tc>
      </w:tr>
    </w:tbl>
    <w:p w:rsidR="003730FC" w:rsidRP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sub_11005"/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tabs>
          <w:tab w:val="left" w:pos="88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</w:p>
    <w:p w:rsidR="003730FC" w:rsidRDefault="003730FC" w:rsidP="003730FC">
      <w:pPr>
        <w:widowControl w:val="0"/>
        <w:tabs>
          <w:tab w:val="left" w:pos="88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_GoBack"/>
      <w:bookmarkEnd w:id="2"/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730FC" w:rsidRPr="003730FC" w:rsidRDefault="003730FC" w:rsidP="003730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730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V.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595"/>
        <w:gridCol w:w="2712"/>
      </w:tblGrid>
      <w:tr w:rsidR="003730FC" w:rsidRPr="003730FC" w:rsidTr="003730F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730FC" w:rsidRPr="003730FC" w:rsidTr="003730F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ходатайств Учредителю на финансовое обеспечение  необходимых мер по организации доступной среды в МБДОУ «Детский сад с. Претория»: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поручней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пандуса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  <w:p w:rsidR="003730FC" w:rsidRPr="003730FC" w:rsidRDefault="003730FC" w:rsidP="0037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</w:tr>
    </w:tbl>
    <w:p w:rsidR="003730FC" w:rsidRPr="003730FC" w:rsidRDefault="003730FC" w:rsidP="003730F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650"/>
        <w:gridCol w:w="2383"/>
      </w:tblGrid>
      <w:tr w:rsidR="003730FC" w:rsidRPr="003730FC" w:rsidTr="003730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hyperlink r:id="rId6" w:anchor="sub_111" w:history="1">
              <w:r w:rsidRPr="003730FC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730FC" w:rsidRPr="003730FC" w:rsidTr="003730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ходатайств Учредителю на финансовое обеспечение  необходимых мер по организации доступной среды в МБДОУ «Детский сад с. Претория»:</w:t>
            </w:r>
          </w:p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FC" w:rsidRPr="003730FC" w:rsidRDefault="003730FC" w:rsidP="0037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</w:tc>
      </w:tr>
      <w:bookmarkEnd w:id="1"/>
    </w:tbl>
    <w:p w:rsidR="003730FC" w:rsidRPr="003730FC" w:rsidRDefault="003730FC" w:rsidP="003730FC">
      <w:pPr>
        <w:spacing w:after="0"/>
        <w:ind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730FC" w:rsidRPr="003730FC" w:rsidRDefault="003730FC" w:rsidP="003730FC">
      <w:pPr>
        <w:spacing w:after="0"/>
        <w:ind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730FC" w:rsidRPr="003730FC" w:rsidRDefault="003730FC" w:rsidP="003730FC">
      <w:pPr>
        <w:spacing w:after="0"/>
        <w:ind w:left="2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0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37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730FC">
        <w:rPr>
          <w:rFonts w:ascii="Times New Roman" w:eastAsia="Calibri" w:hAnsi="Times New Roman" w:cs="Times New Roman"/>
          <w:sz w:val="24"/>
          <w:szCs w:val="24"/>
        </w:rPr>
        <w:t xml:space="preserve">Проведение ремонтных работ на объекте будут осуществляться с учетом требований – Постановления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 w:rsidRPr="003730FC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3730FC">
        <w:rPr>
          <w:rFonts w:ascii="Times New Roman" w:eastAsia="Calibri" w:hAnsi="Times New Roman" w:cs="Times New Roman"/>
          <w:sz w:val="24"/>
          <w:szCs w:val="24"/>
        </w:rPr>
        <w:t xml:space="preserve">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3730FC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3730FC">
        <w:rPr>
          <w:rFonts w:ascii="Times New Roman" w:eastAsia="Calibri" w:hAnsi="Times New Roman" w:cs="Times New Roman"/>
          <w:sz w:val="24"/>
          <w:szCs w:val="24"/>
        </w:rPr>
        <w:t xml:space="preserve">. № 605 «Об утверждении свода правил «СНиП </w:t>
      </w:r>
      <w:r w:rsidRPr="003730FC">
        <w:rPr>
          <w:rFonts w:ascii="Times New Roman" w:eastAsia="Calibri" w:hAnsi="Times New Roman" w:cs="Times New Roman"/>
          <w:sz w:val="24"/>
          <w:szCs w:val="24"/>
        </w:rPr>
        <w:lastRenderedPageBreak/>
        <w:t>35-01-2001 «Доступность зданий и сооружений для маломобильных групп населения» (СП 59.13330.2012)».</w:t>
      </w:r>
    </w:p>
    <w:p w:rsidR="003730FC" w:rsidRPr="003730FC" w:rsidRDefault="003730FC" w:rsidP="0037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проведения работ: </w:t>
      </w:r>
      <w:r w:rsidRPr="003730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2030 года </w:t>
      </w:r>
    </w:p>
    <w:p w:rsidR="003730FC" w:rsidRPr="003730FC" w:rsidRDefault="003730FC" w:rsidP="00373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Ожидаемый результат: доступность объекта маломобильным группам населения.</w:t>
      </w:r>
    </w:p>
    <w:p w:rsidR="003730FC" w:rsidRPr="003730FC" w:rsidRDefault="003730FC" w:rsidP="003730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7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(паспорт доступности) размещена на сайте МБДОУ «Детский сад с.   Претория»</w:t>
      </w:r>
    </w:p>
    <w:p w:rsidR="003730FC" w:rsidRPr="003730FC" w:rsidRDefault="003730FC" w:rsidP="0037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FC" w:rsidRPr="003730FC" w:rsidRDefault="003730FC" w:rsidP="0037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FC" w:rsidRPr="003730FC" w:rsidRDefault="003730FC" w:rsidP="0037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37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отметки</w:t>
      </w:r>
    </w:p>
    <w:p w:rsidR="003730FC" w:rsidRPr="003730FC" w:rsidRDefault="003730FC" w:rsidP="00373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0FC" w:rsidRPr="003730FC" w:rsidRDefault="003730FC" w:rsidP="0037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 акта обследования объекта от 11 января 2021 года Комиссией, состав которой утвержден приказом МБДОУ «Детский сад с. Претория» Приказ  от  11 января 2021 года № 74  (акт прилагается).</w:t>
      </w:r>
    </w:p>
    <w:p w:rsidR="003730FC" w:rsidRPr="003730FC" w:rsidRDefault="003730FC" w:rsidP="0037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с. Претория» оставляет за собой право вносить изменения и дополнения в Паспорт доступности объекта и предоставляемых на нё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услуг с учё</w:t>
      </w:r>
      <w:r w:rsidRPr="0037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финансирования и потребности в предоставлении услуг на качественно новом уровне с учётом изменения федерального и регионального законодательства.</w:t>
      </w:r>
    </w:p>
    <w:p w:rsidR="003730FC" w:rsidRPr="003730FC" w:rsidRDefault="003730FC" w:rsidP="0037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30FC" w:rsidRPr="003730FC" w:rsidRDefault="003730FC" w:rsidP="003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30FC" w:rsidRPr="003730FC" w:rsidRDefault="003730FC" w:rsidP="003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30FC" w:rsidRPr="003730FC" w:rsidRDefault="003730FC" w:rsidP="00373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30FC" w:rsidRDefault="003730FC"/>
    <w:sectPr w:rsidR="003730FC" w:rsidSect="003730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9"/>
    <w:rsid w:val="003730FC"/>
    <w:rsid w:val="003827E0"/>
    <w:rsid w:val="00C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082;&#1072;\Desktop\&#1087;&#1072;&#1089;&#1087;&#1086;&#1088;&#1090;%20&#1076;&#1086;&#1089;&#1090;&#1091;&#1087;&#1085;&#1086;&#1089;&#1090;&#1080;%20&#1089;&#1072;&#1081;&#1090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2021-01-14T08:05:00Z</dcterms:created>
  <dcterms:modified xsi:type="dcterms:W3CDTF">2021-01-14T08:10:00Z</dcterms:modified>
</cp:coreProperties>
</file>